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pPr>
      <w:r>
        <w:drawing>
          <wp:inline distT="0" distB="0" distL="114300" distR="114300">
            <wp:extent cx="5850890" cy="1591310"/>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50890" cy="1591310"/>
                    </a:xfrm>
                    <a:prstGeom prst="rect">
                      <a:avLst/>
                    </a:prstGeom>
                    <a:noFill/>
                    <a:ln>
                      <a:noFill/>
                    </a:ln>
                  </pic:spPr>
                </pic:pic>
              </a:graphicData>
            </a:graphic>
          </wp:inline>
        </w:drawing>
      </w:r>
    </w:p>
    <w:p>
      <w:pPr>
        <w:pStyle w:val="2"/>
        <w:keepNext w:val="0"/>
        <w:keepLines w:val="0"/>
        <w:widowControl/>
        <w:suppressLineNumbers w:val="0"/>
        <w:jc w:val="center"/>
        <w:rPr>
          <w:sz w:val="32"/>
          <w:szCs w:val="32"/>
        </w:rPr>
      </w:pPr>
      <w:r>
        <w:rPr>
          <w:sz w:val="32"/>
          <w:szCs w:val="32"/>
        </w:rPr>
        <w:t>教育部办公厅关于开展2020届高校毕业生全国</w:t>
      </w:r>
      <w:r>
        <w:rPr>
          <w:sz w:val="32"/>
          <w:szCs w:val="32"/>
        </w:rPr>
        <w:br w:type="textWrapping"/>
      </w:r>
      <w:r>
        <w:rPr>
          <w:sz w:val="32"/>
          <w:szCs w:val="32"/>
        </w:rPr>
        <w:t>网络联合招聘——24365校</w:t>
      </w:r>
      <w:bookmarkStart w:id="0" w:name="_GoBack"/>
      <w:bookmarkEnd w:id="0"/>
      <w:r>
        <w:rPr>
          <w:sz w:val="32"/>
          <w:szCs w:val="32"/>
        </w:rPr>
        <w:t>园招聘服务活动的通知</w:t>
      </w:r>
    </w:p>
    <w:p>
      <w:pPr>
        <w:pStyle w:val="3"/>
        <w:keepNext w:val="0"/>
        <w:keepLines w:val="0"/>
        <w:widowControl/>
        <w:suppressLineNumbers w:val="0"/>
        <w:jc w:val="right"/>
      </w:pPr>
      <w:r>
        <w:t>教学厅函〔2020〕2号</w:t>
      </w:r>
    </w:p>
    <w:p>
      <w:pPr>
        <w:pStyle w:val="3"/>
        <w:keepNext w:val="0"/>
        <w:keepLines w:val="0"/>
        <w:widowControl/>
        <w:suppressLineNumbers w:val="0"/>
      </w:pPr>
      <w:r>
        <w:t>各省、自治区、直辖市教育厅（教委），有关省、自治区人力资源社会保障厅（局），部属各高等学校、部省合建各高等学校：</w:t>
      </w:r>
    </w:p>
    <w:p>
      <w:pPr>
        <w:pStyle w:val="3"/>
        <w:keepNext w:val="0"/>
        <w:keepLines w:val="0"/>
        <w:widowControl/>
        <w:suppressLineNumbers w:val="0"/>
      </w:pPr>
      <w:r>
        <w:t>　　为深入贯彻习近平总书记在统筹推进新冠肺炎疫情防控和经济社会发展工作部署会议上的重要讲话及系列指示批示精神，认真落实国务院常务会关于鼓励吸纳高校毕业生就业的工作部署，教育部大学生就业网会同各地毕业生就业网，联合前程无忧、智联招聘、BOSS直聘、中华英才网和猎聘网（以下简称五家招聘网站）开展2020届高校毕业生全国网络联合招聘——24365校园招聘服务活动，为高校毕业生提供每天24小时全年365天的网上校园招聘服务，共同促进高校毕业生就业。</w:t>
      </w:r>
    </w:p>
    <w:p>
      <w:pPr>
        <w:pStyle w:val="3"/>
        <w:keepNext w:val="0"/>
        <w:keepLines w:val="0"/>
        <w:widowControl/>
        <w:suppressLineNumbers w:val="0"/>
      </w:pPr>
      <w:r>
        <w:t>　　</w:t>
      </w:r>
      <w:r>
        <w:rPr>
          <w:rStyle w:val="6"/>
        </w:rPr>
        <w:t>一、组织机构</w:t>
      </w:r>
    </w:p>
    <w:p>
      <w:pPr>
        <w:pStyle w:val="3"/>
        <w:keepNext w:val="0"/>
        <w:keepLines w:val="0"/>
        <w:widowControl/>
        <w:suppressLineNumbers w:val="0"/>
      </w:pPr>
      <w:r>
        <w:t>　　指导单位：教育部高校学生司</w:t>
      </w:r>
    </w:p>
    <w:p>
      <w:pPr>
        <w:pStyle w:val="3"/>
        <w:keepNext w:val="0"/>
        <w:keepLines w:val="0"/>
        <w:widowControl/>
        <w:suppressLineNumbers w:val="0"/>
      </w:pPr>
      <w:r>
        <w:t>　　主办单位：全国高等学校学生信息咨询与就业指导中心</w:t>
      </w:r>
    </w:p>
    <w:p>
      <w:pPr>
        <w:pStyle w:val="3"/>
        <w:keepNext w:val="0"/>
        <w:keepLines w:val="0"/>
        <w:widowControl/>
        <w:suppressLineNumbers w:val="0"/>
      </w:pPr>
      <w:r>
        <w:t>　　承办单位：教育部大学生就业网（新职业网）</w:t>
      </w:r>
    </w:p>
    <w:p>
      <w:pPr>
        <w:pStyle w:val="3"/>
        <w:keepNext w:val="0"/>
        <w:keepLines w:val="0"/>
        <w:widowControl/>
        <w:suppressLineNumbers w:val="0"/>
      </w:pPr>
      <w:r>
        <w:t>　　各省级高校毕业生就业网</w:t>
      </w:r>
    </w:p>
    <w:p>
      <w:pPr>
        <w:pStyle w:val="3"/>
        <w:keepNext w:val="0"/>
        <w:keepLines w:val="0"/>
        <w:widowControl/>
        <w:suppressLineNumbers w:val="0"/>
      </w:pPr>
      <w:r>
        <w:t>　　协办单位：前程无忧、智联招聘、BOSS直聘、</w:t>
      </w:r>
    </w:p>
    <w:p>
      <w:pPr>
        <w:pStyle w:val="3"/>
        <w:keepNext w:val="0"/>
        <w:keepLines w:val="0"/>
        <w:widowControl/>
        <w:suppressLineNumbers w:val="0"/>
      </w:pPr>
      <w:r>
        <w:t>　　中华英才网、猎聘网</w:t>
      </w:r>
    </w:p>
    <w:p>
      <w:pPr>
        <w:pStyle w:val="3"/>
        <w:keepNext w:val="0"/>
        <w:keepLines w:val="0"/>
        <w:widowControl/>
        <w:suppressLineNumbers w:val="0"/>
      </w:pPr>
      <w:r>
        <w:t>　　</w:t>
      </w:r>
      <w:r>
        <w:rPr>
          <w:rStyle w:val="6"/>
        </w:rPr>
        <w:t>二、启动时间</w:t>
      </w:r>
    </w:p>
    <w:p>
      <w:pPr>
        <w:pStyle w:val="3"/>
        <w:keepNext w:val="0"/>
        <w:keepLines w:val="0"/>
        <w:widowControl/>
        <w:suppressLineNumbers w:val="0"/>
      </w:pPr>
      <w:r>
        <w:t>　　2020年2月底。</w:t>
      </w:r>
    </w:p>
    <w:p>
      <w:pPr>
        <w:pStyle w:val="3"/>
        <w:keepNext w:val="0"/>
        <w:keepLines w:val="0"/>
        <w:widowControl/>
        <w:suppressLineNumbers w:val="0"/>
      </w:pPr>
      <w:r>
        <w:t>　　</w:t>
      </w:r>
      <w:r>
        <w:rPr>
          <w:rStyle w:val="6"/>
        </w:rPr>
        <w:t>三、组织形式</w:t>
      </w:r>
    </w:p>
    <w:p>
      <w:pPr>
        <w:pStyle w:val="3"/>
        <w:keepNext w:val="0"/>
        <w:keepLines w:val="0"/>
        <w:widowControl/>
        <w:suppressLineNumbers w:val="0"/>
      </w:pPr>
      <w:r>
        <w:t>　　1.新职业网负责建设和管理统一的“24365校园招聘服务”平台，组织协调五家招聘网站联合开展招聘活动。</w:t>
      </w:r>
    </w:p>
    <w:p>
      <w:pPr>
        <w:pStyle w:val="3"/>
        <w:keepNext w:val="0"/>
        <w:keepLines w:val="0"/>
        <w:widowControl/>
        <w:suppressLineNumbers w:val="0"/>
      </w:pPr>
      <w:r>
        <w:t>　　2.五家招聘网站在各自平台开辟“24365校园招聘服务”专栏，与新职业网使用统一的主题和宣传语。</w:t>
      </w:r>
    </w:p>
    <w:p>
      <w:pPr>
        <w:pStyle w:val="3"/>
        <w:keepNext w:val="0"/>
        <w:keepLines w:val="0"/>
        <w:widowControl/>
        <w:suppressLineNumbers w:val="0"/>
      </w:pPr>
      <w:r>
        <w:t>　　3.各地各高校毕业生就业网要同步开展24365校园招聘服务，并通过教育部“新职业网一站式系统”共享相关招聘信息。</w:t>
      </w:r>
    </w:p>
    <w:p>
      <w:pPr>
        <w:pStyle w:val="3"/>
        <w:keepNext w:val="0"/>
        <w:keepLines w:val="0"/>
        <w:widowControl/>
        <w:suppressLineNumbers w:val="0"/>
      </w:pPr>
      <w:r>
        <w:t>　　</w:t>
      </w:r>
      <w:r>
        <w:rPr>
          <w:rStyle w:val="6"/>
        </w:rPr>
        <w:t>四、组织要求</w:t>
      </w:r>
    </w:p>
    <w:p>
      <w:pPr>
        <w:pStyle w:val="3"/>
        <w:keepNext w:val="0"/>
        <w:keepLines w:val="0"/>
        <w:widowControl/>
        <w:suppressLineNumbers w:val="0"/>
      </w:pPr>
      <w:r>
        <w:t>　　1.各地要及时通知到行政区域内各高校，各高校要大力宣传24365校园招聘服务活动，组织毕业生上网求职。</w:t>
      </w:r>
    </w:p>
    <w:p>
      <w:pPr>
        <w:pStyle w:val="3"/>
        <w:keepNext w:val="0"/>
        <w:keepLines w:val="0"/>
        <w:widowControl/>
        <w:suppressLineNumbers w:val="0"/>
      </w:pPr>
      <w:r>
        <w:t>　　2.各地各高校就业工作部门要配合做好24365校园招聘服务工作，积极组织开展本地本校网上校园招聘活动。</w:t>
      </w:r>
    </w:p>
    <w:p>
      <w:pPr>
        <w:pStyle w:val="3"/>
        <w:keepNext w:val="0"/>
        <w:keepLines w:val="0"/>
        <w:widowControl/>
        <w:suppressLineNumbers w:val="0"/>
      </w:pPr>
      <w:r>
        <w:t>　　3.各地和部属各高等学校、部省合建各高等学校要及时将联系人、联系方式及就业网网址上报至教育部就业指导中心。</w:t>
      </w:r>
    </w:p>
    <w:p>
      <w:pPr>
        <w:pStyle w:val="3"/>
        <w:keepNext w:val="0"/>
        <w:keepLines w:val="0"/>
        <w:widowControl/>
        <w:suppressLineNumbers w:val="0"/>
      </w:pPr>
      <w:r>
        <w:t>　　</w:t>
      </w:r>
      <w:r>
        <w:rPr>
          <w:rStyle w:val="6"/>
        </w:rPr>
        <w:t>五、联系人及联系方式</w:t>
      </w:r>
    </w:p>
    <w:p>
      <w:pPr>
        <w:pStyle w:val="3"/>
        <w:keepNext w:val="0"/>
        <w:keepLines w:val="0"/>
        <w:widowControl/>
        <w:suppressLineNumbers w:val="0"/>
      </w:pPr>
      <w:r>
        <w:t>　　教育部高校学生司</w:t>
      </w:r>
    </w:p>
    <w:p>
      <w:pPr>
        <w:pStyle w:val="3"/>
        <w:keepNext w:val="0"/>
        <w:keepLines w:val="0"/>
        <w:widowControl/>
        <w:suppressLineNumbers w:val="0"/>
      </w:pPr>
      <w:r>
        <w:t>　　联系人：简成章</w:t>
      </w:r>
    </w:p>
    <w:p>
      <w:pPr>
        <w:pStyle w:val="3"/>
        <w:keepNext w:val="0"/>
        <w:keepLines w:val="0"/>
        <w:widowControl/>
        <w:suppressLineNumbers w:val="0"/>
      </w:pPr>
      <w:r>
        <w:t>　　电话：010-62111790</w:t>
      </w:r>
    </w:p>
    <w:p>
      <w:pPr>
        <w:pStyle w:val="3"/>
        <w:keepNext w:val="0"/>
        <w:keepLines w:val="0"/>
        <w:widowControl/>
        <w:suppressLineNumbers w:val="0"/>
      </w:pPr>
      <w:r>
        <w:t>　　全国高等学校学生信息咨询与就业指导中心</w:t>
      </w:r>
    </w:p>
    <w:p>
      <w:pPr>
        <w:pStyle w:val="3"/>
        <w:keepNext w:val="0"/>
        <w:keepLines w:val="0"/>
        <w:widowControl/>
        <w:suppressLineNumbers w:val="0"/>
      </w:pPr>
      <w:r>
        <w:t>　　联系人：郝浩</w:t>
      </w:r>
    </w:p>
    <w:p>
      <w:pPr>
        <w:pStyle w:val="3"/>
        <w:keepNext w:val="0"/>
        <w:keepLines w:val="0"/>
        <w:widowControl/>
        <w:suppressLineNumbers w:val="0"/>
      </w:pPr>
      <w:r>
        <w:t>　　电话：010-69941300-7506</w:t>
      </w:r>
    </w:p>
    <w:p>
      <w:pPr>
        <w:pStyle w:val="3"/>
        <w:keepNext w:val="0"/>
        <w:keepLines w:val="0"/>
        <w:widowControl/>
        <w:suppressLineNumbers w:val="0"/>
      </w:pPr>
      <w:r>
        <w:t>　　邮箱：zph@ncss.org.cn</w:t>
      </w:r>
    </w:p>
    <w:p>
      <w:pPr>
        <w:pStyle w:val="3"/>
        <w:keepNext w:val="0"/>
        <w:keepLines w:val="0"/>
        <w:widowControl/>
        <w:suppressLineNumbers w:val="0"/>
      </w:pPr>
      <w:r>
        <w:t>　　附件：</w:t>
      </w:r>
      <w:r>
        <w:fldChar w:fldCharType="begin"/>
      </w:r>
      <w:r>
        <w:instrText xml:space="preserve"> HYPERLINK "http://www.moe.gov.cn/srcsite/A15/s3265/202003/W020200304415193806153.docx" \t "http://www.moe.gov.cn/srcsite/A15/s3265/202003/_blank" </w:instrText>
      </w:r>
      <w:r>
        <w:fldChar w:fldCharType="separate"/>
      </w:r>
      <w:r>
        <w:rPr>
          <w:rStyle w:val="7"/>
          <w:color w:val="0000FF"/>
        </w:rPr>
        <w:t>“24365校园招聘服务”活动相关信息表</w:t>
      </w:r>
      <w:r>
        <w:fldChar w:fldCharType="end"/>
      </w:r>
    </w:p>
    <w:p>
      <w:pPr>
        <w:pStyle w:val="3"/>
        <w:keepNext w:val="0"/>
        <w:keepLines w:val="0"/>
        <w:widowControl/>
        <w:suppressLineNumbers w:val="0"/>
        <w:jc w:val="right"/>
      </w:pPr>
      <w:r>
        <w:t>教育部办公厅</w:t>
      </w:r>
    </w:p>
    <w:p>
      <w:pPr>
        <w:pStyle w:val="3"/>
        <w:keepNext w:val="0"/>
        <w:keepLines w:val="0"/>
        <w:widowControl/>
        <w:suppressLineNumbers w:val="0"/>
        <w:jc w:val="right"/>
      </w:pPr>
      <w:r>
        <w:t>2020年2月28日</w:t>
      </w:r>
    </w:p>
    <w:p>
      <w:pPr>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04384"/>
    <w:rsid w:val="24004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2020-05-18T07:52:00Z</dcterms:created>
  <dc:creator>张波</dc:creator>
  <cp:lastModifiedBy>张波</cp:lastModifiedBy>
  <dcterms:modified xsi:type="dcterms:W3CDTF">2020-05-18T07:54:00Z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